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C4182" w14:textId="6A542F70" w:rsidR="00847478" w:rsidRPr="00847478" w:rsidRDefault="00847478" w:rsidP="00847478">
      <w:pPr>
        <w:pStyle w:val="Heading1"/>
        <w:rPr>
          <w:rStyle w:val="Emphasis"/>
          <w:i w:val="0"/>
          <w:iCs w:val="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2F5161" wp14:editId="38F241DB">
            <wp:simplePos x="0" y="0"/>
            <wp:positionH relativeFrom="column">
              <wp:posOffset>4535170</wp:posOffset>
            </wp:positionH>
            <wp:positionV relativeFrom="paragraph">
              <wp:posOffset>-671531</wp:posOffset>
            </wp:positionV>
            <wp:extent cx="1639270" cy="55520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-LOGO-01 RGB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270" cy="555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47478">
        <w:rPr>
          <w:lang w:val="en-US"/>
        </w:rPr>
        <w:t>Holomonitor</w:t>
      </w:r>
      <w:proofErr w:type="spellEnd"/>
      <w:r w:rsidRPr="00847478">
        <w:rPr>
          <w:lang w:val="en-US"/>
        </w:rPr>
        <w:t xml:space="preserve"> M4</w:t>
      </w:r>
      <w:r w:rsidR="004F7AD4">
        <w:rPr>
          <w:lang w:val="en-US"/>
        </w:rPr>
        <w:t xml:space="preserve">- </w:t>
      </w:r>
      <w:r w:rsidRPr="004F7AD4">
        <w:rPr>
          <w:rStyle w:val="Emphasis"/>
          <w:i w:val="0"/>
          <w:iCs w:val="0"/>
        </w:rPr>
        <w:t>Tips and tricks</w:t>
      </w:r>
    </w:p>
    <w:p w14:paraId="33FAC589" w14:textId="77777777" w:rsidR="00847478" w:rsidRDefault="00847478" w:rsidP="00847478">
      <w:pPr>
        <w:pStyle w:val="Heading2"/>
        <w:rPr>
          <w:lang w:val="en-US"/>
        </w:rPr>
      </w:pPr>
    </w:p>
    <w:p w14:paraId="22D7092A" w14:textId="5239C7AC" w:rsidR="00847478" w:rsidRPr="00847478" w:rsidRDefault="00847478" w:rsidP="00847478">
      <w:pPr>
        <w:pStyle w:val="Heading2"/>
        <w:rPr>
          <w:lang w:val="en-US"/>
        </w:rPr>
      </w:pPr>
      <w:r>
        <w:rPr>
          <w:lang w:val="en-US"/>
        </w:rPr>
        <w:t>During s</w:t>
      </w:r>
      <w:r w:rsidRPr="00847478">
        <w:rPr>
          <w:lang w:val="en-US"/>
        </w:rPr>
        <w:t>tart</w:t>
      </w:r>
      <w:r>
        <w:rPr>
          <w:lang w:val="en-US"/>
        </w:rPr>
        <w:t>-</w:t>
      </w:r>
      <w:r w:rsidRPr="00847478">
        <w:rPr>
          <w:lang w:val="en-US"/>
        </w:rPr>
        <w:t>up</w:t>
      </w:r>
    </w:p>
    <w:p w14:paraId="16F5DACE" w14:textId="2162D813" w:rsidR="00847478" w:rsidRDefault="00A7503F" w:rsidP="00847478">
      <w:pPr>
        <w:pStyle w:val="ListParagraph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 xml:space="preserve">The </w:t>
      </w:r>
      <w:r w:rsidR="00847478" w:rsidRPr="00847478">
        <w:rPr>
          <w:lang w:val="en-US"/>
        </w:rPr>
        <w:t>”storage</w:t>
      </w:r>
      <w:proofErr w:type="gramEnd"/>
      <w:r w:rsidR="00847478" w:rsidRPr="00847478">
        <w:rPr>
          <w:lang w:val="en-US"/>
        </w:rPr>
        <w:t xml:space="preserve"> device not found</w:t>
      </w:r>
      <w:r w:rsidR="00847478">
        <w:rPr>
          <w:lang w:val="en-US"/>
        </w:rPr>
        <w:t>”</w:t>
      </w:r>
      <w:r w:rsidR="00847478" w:rsidRPr="00847478">
        <w:rPr>
          <w:lang w:val="en-US"/>
        </w:rPr>
        <w:t xml:space="preserve"> erro</w:t>
      </w:r>
      <w:r w:rsidR="00847478">
        <w:rPr>
          <w:lang w:val="en-US"/>
        </w:rPr>
        <w:t>r can be fixed by restarting the computer</w:t>
      </w:r>
      <w:r>
        <w:rPr>
          <w:lang w:val="en-US"/>
        </w:rPr>
        <w:t>.</w:t>
      </w:r>
    </w:p>
    <w:p w14:paraId="6808122A" w14:textId="47096E24" w:rsidR="00A7503F" w:rsidRDefault="00A7503F" w:rsidP="0084747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Always start with calibrating the instrument.</w:t>
      </w:r>
    </w:p>
    <w:p w14:paraId="63707250" w14:textId="102C7A6E" w:rsidR="00A7503F" w:rsidRDefault="00A7503F" w:rsidP="00A7503F">
      <w:pPr>
        <w:rPr>
          <w:lang w:val="en-US"/>
        </w:rPr>
      </w:pPr>
    </w:p>
    <w:p w14:paraId="156192D3" w14:textId="55F8CE08" w:rsidR="00A7503F" w:rsidRDefault="00A7503F" w:rsidP="00A7503F">
      <w:pPr>
        <w:pStyle w:val="Heading2"/>
        <w:rPr>
          <w:lang w:val="en-US"/>
        </w:rPr>
      </w:pPr>
      <w:r>
        <w:rPr>
          <w:lang w:val="en-US"/>
        </w:rPr>
        <w:t>Loading the stage</w:t>
      </w:r>
    </w:p>
    <w:p w14:paraId="5D0217EA" w14:textId="21440071" w:rsidR="009D30C5" w:rsidRPr="009D30C5" w:rsidRDefault="009D30C5" w:rsidP="009D30C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Remove bubbles from wells</w:t>
      </w:r>
      <w:r w:rsidR="004F7AD4">
        <w:rPr>
          <w:lang w:val="en-US"/>
        </w:rPr>
        <w:t>.</w:t>
      </w:r>
    </w:p>
    <w:p w14:paraId="4504DDF3" w14:textId="7A31A133" w:rsidR="00A7503F" w:rsidRDefault="00A7503F" w:rsidP="00A7503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Make sure that the cut corners of plate and plateholder are aligned.</w:t>
      </w:r>
    </w:p>
    <w:p w14:paraId="6537D4AA" w14:textId="29E679C4" w:rsidR="00847478" w:rsidRDefault="00847478" w:rsidP="00847478">
      <w:pPr>
        <w:pStyle w:val="ListParagraph"/>
        <w:rPr>
          <w:lang w:val="en-US"/>
        </w:rPr>
      </w:pPr>
    </w:p>
    <w:p w14:paraId="291496FD" w14:textId="4F4CFCD5" w:rsidR="00847478" w:rsidRDefault="00847478" w:rsidP="00847478">
      <w:pPr>
        <w:pStyle w:val="Heading2"/>
        <w:rPr>
          <w:lang w:val="en-US"/>
        </w:rPr>
      </w:pPr>
      <w:r>
        <w:rPr>
          <w:lang w:val="en-US"/>
        </w:rPr>
        <w:t>Finding the focus</w:t>
      </w:r>
    </w:p>
    <w:p w14:paraId="3EA327D1" w14:textId="23AA5702" w:rsidR="00847478" w:rsidRDefault="004739ED" w:rsidP="0084747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 reveal the full </w:t>
      </w:r>
      <w:r w:rsidR="00A7503F">
        <w:rPr>
          <w:lang w:val="en-US"/>
        </w:rPr>
        <w:t xml:space="preserve">software </w:t>
      </w:r>
      <w:r>
        <w:rPr>
          <w:lang w:val="en-US"/>
        </w:rPr>
        <w:t>focus bar</w:t>
      </w:r>
      <w:r w:rsidR="00A7503F">
        <w:rPr>
          <w:lang w:val="en-US"/>
        </w:rPr>
        <w:t>,</w:t>
      </w:r>
      <w:r>
        <w:rPr>
          <w:lang w:val="en-US"/>
        </w:rPr>
        <w:t xml:space="preserve"> close the ‘position list window’ on the right</w:t>
      </w:r>
      <w:r w:rsidR="00A7503F">
        <w:rPr>
          <w:lang w:val="en-US"/>
        </w:rPr>
        <w:t>.</w:t>
      </w:r>
    </w:p>
    <w:p w14:paraId="15FCA817" w14:textId="74674579" w:rsidR="00847478" w:rsidRDefault="00847478" w:rsidP="0084747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Allow half a second for the image to appear before </w:t>
      </w:r>
      <w:r w:rsidR="00A7503F">
        <w:rPr>
          <w:lang w:val="en-US"/>
        </w:rPr>
        <w:t>changing the focus again.</w:t>
      </w:r>
      <w:r>
        <w:rPr>
          <w:lang w:val="en-US"/>
        </w:rPr>
        <w:t xml:space="preserve"> </w:t>
      </w:r>
    </w:p>
    <w:p w14:paraId="38E11BEF" w14:textId="4F415A28" w:rsidR="00A7503F" w:rsidRDefault="00A7503F" w:rsidP="0084747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Adjust black and white color scale to get a better picture.</w:t>
      </w:r>
    </w:p>
    <w:p w14:paraId="192C7EFC" w14:textId="589D6BE2" w:rsidR="00A7503F" w:rsidRDefault="00A7503F" w:rsidP="0084747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Set the focus in an area with many cells.</w:t>
      </w:r>
    </w:p>
    <w:p w14:paraId="2A40A3D4" w14:textId="2C8F44DE" w:rsidR="00A7503F" w:rsidRDefault="00A7503F" w:rsidP="0084747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focus can be copied to all other positions.</w:t>
      </w:r>
    </w:p>
    <w:p w14:paraId="6AE2E142" w14:textId="43642345" w:rsidR="00847478" w:rsidRDefault="00847478" w:rsidP="00847478">
      <w:pPr>
        <w:rPr>
          <w:lang w:val="en-US"/>
        </w:rPr>
      </w:pPr>
    </w:p>
    <w:p w14:paraId="75500E2E" w14:textId="5BC16F9A" w:rsidR="00847478" w:rsidRDefault="00847478" w:rsidP="00847478">
      <w:pPr>
        <w:pStyle w:val="Heading2"/>
        <w:rPr>
          <w:lang w:val="en-US"/>
        </w:rPr>
      </w:pPr>
      <w:r>
        <w:rPr>
          <w:lang w:val="en-US"/>
        </w:rPr>
        <w:t xml:space="preserve">Finding the </w:t>
      </w:r>
      <w:r>
        <w:rPr>
          <w:lang w:val="en-US"/>
        </w:rPr>
        <w:t xml:space="preserve">best </w:t>
      </w:r>
      <w:r w:rsidR="00A7503F">
        <w:rPr>
          <w:lang w:val="en-US"/>
        </w:rPr>
        <w:t xml:space="preserve">capture </w:t>
      </w:r>
      <w:r>
        <w:rPr>
          <w:lang w:val="en-US"/>
        </w:rPr>
        <w:t>position</w:t>
      </w:r>
    </w:p>
    <w:p w14:paraId="6524DE08" w14:textId="15210B40" w:rsidR="009D30C5" w:rsidRPr="004F7AD4" w:rsidRDefault="004739ED" w:rsidP="009D30C5">
      <w:pPr>
        <w:pStyle w:val="ListParagraph"/>
        <w:numPr>
          <w:ilvl w:val="0"/>
          <w:numId w:val="3"/>
        </w:numPr>
        <w:ind w:right="-336"/>
      </w:pPr>
      <w:r>
        <w:rPr>
          <w:lang w:val="en-US"/>
        </w:rPr>
        <w:t>To scan the well set the step length to 500</w:t>
      </w:r>
      <w:r w:rsidRPr="004739ED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en-GB"/>
        </w:rPr>
        <w:t xml:space="preserve"> </w:t>
      </w:r>
      <w:r w:rsidRPr="004739ED">
        <w:t>µm</w:t>
      </w:r>
      <w:r w:rsidR="009D30C5" w:rsidRPr="009D30C5">
        <w:rPr>
          <w:lang w:val="en-US"/>
        </w:rPr>
        <w:t>,</w:t>
      </w:r>
      <w:r w:rsidRPr="004739ED">
        <w:rPr>
          <w:lang w:val="en-US"/>
        </w:rPr>
        <w:t xml:space="preserve"> </w:t>
      </w:r>
      <w:r w:rsidR="00A7503F">
        <w:rPr>
          <w:lang w:val="en-US"/>
        </w:rPr>
        <w:t xml:space="preserve">which corresponds to the </w:t>
      </w:r>
      <w:r w:rsidRPr="004739ED">
        <w:rPr>
          <w:lang w:val="en-US"/>
        </w:rPr>
        <w:t>field of view</w:t>
      </w:r>
      <w:r w:rsidR="00A7503F">
        <w:rPr>
          <w:lang w:val="en-US"/>
        </w:rPr>
        <w:t>.</w:t>
      </w:r>
    </w:p>
    <w:p w14:paraId="2E4ABFEF" w14:textId="77777777" w:rsidR="00A7503F" w:rsidRPr="00A7503F" w:rsidRDefault="00A7503F" w:rsidP="00A7503F">
      <w:pPr>
        <w:rPr>
          <w:lang w:val="sv-SE"/>
        </w:rPr>
      </w:pPr>
    </w:p>
    <w:p w14:paraId="4C8FAA6D" w14:textId="4A3E6FC7" w:rsidR="00A7503F" w:rsidRDefault="00A7503F" w:rsidP="00A7503F">
      <w:pPr>
        <w:pStyle w:val="Heading2"/>
        <w:rPr>
          <w:lang w:val="sv-SE"/>
        </w:rPr>
      </w:pPr>
      <w:r>
        <w:rPr>
          <w:lang w:val="sv-SE"/>
        </w:rPr>
        <w:t xml:space="preserve">Before </w:t>
      </w:r>
      <w:proofErr w:type="spellStart"/>
      <w:r>
        <w:rPr>
          <w:lang w:val="sv-SE"/>
        </w:rPr>
        <w:t>you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leave</w:t>
      </w:r>
      <w:proofErr w:type="spellEnd"/>
    </w:p>
    <w:p w14:paraId="5852F517" w14:textId="5E5EA07E" w:rsidR="00A7503F" w:rsidRDefault="00A7503F" w:rsidP="00A7503F">
      <w:pPr>
        <w:pStyle w:val="ListParagraph"/>
        <w:numPr>
          <w:ilvl w:val="0"/>
          <w:numId w:val="3"/>
        </w:numPr>
        <w:rPr>
          <w:lang w:val="en-US"/>
        </w:rPr>
      </w:pPr>
      <w:r w:rsidRPr="00A7503F">
        <w:rPr>
          <w:lang w:val="en-US"/>
        </w:rPr>
        <w:t xml:space="preserve">Check that computer is in </w:t>
      </w:r>
      <w:r>
        <w:rPr>
          <w:lang w:val="en-US"/>
        </w:rPr>
        <w:t>flight mode (no internet connection)</w:t>
      </w:r>
    </w:p>
    <w:p w14:paraId="6F3FE979" w14:textId="76786E77" w:rsidR="00A7503F" w:rsidRDefault="00A7503F" w:rsidP="00A7503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Post ‘do not open sign’ on incubator</w:t>
      </w:r>
    </w:p>
    <w:p w14:paraId="0532BE53" w14:textId="62D524F2" w:rsidR="00A7503F" w:rsidRDefault="00A7503F" w:rsidP="00A7503F">
      <w:pPr>
        <w:rPr>
          <w:lang w:val="en-US"/>
        </w:rPr>
      </w:pPr>
    </w:p>
    <w:p w14:paraId="25F7393F" w14:textId="29C70EF6" w:rsidR="00A7503F" w:rsidRDefault="004F7AD4" w:rsidP="00A7503F">
      <w:pPr>
        <w:pStyle w:val="Heading2"/>
        <w:rPr>
          <w:lang w:val="en-US"/>
        </w:rPr>
      </w:pPr>
      <w:r>
        <w:rPr>
          <w:lang w:val="en-US"/>
        </w:rPr>
        <w:t>Changing an</w:t>
      </w:r>
      <w:r w:rsidR="00C25B9B">
        <w:rPr>
          <w:lang w:val="en-US"/>
        </w:rPr>
        <w:t xml:space="preserve"> ongoing experiment</w:t>
      </w:r>
    </w:p>
    <w:p w14:paraId="358FA594" w14:textId="69E25632" w:rsidR="00C25B9B" w:rsidRPr="009D30C5" w:rsidRDefault="009D30C5" w:rsidP="00C25B9B">
      <w:pPr>
        <w:rPr>
          <w:i/>
          <w:iCs/>
          <w:lang w:val="en-US"/>
        </w:rPr>
      </w:pPr>
      <w:r w:rsidRPr="009D30C5">
        <w:rPr>
          <w:i/>
          <w:iCs/>
          <w:lang w:val="en-US"/>
        </w:rPr>
        <w:t>While i</w:t>
      </w:r>
      <w:r w:rsidR="00C25B9B" w:rsidRPr="009D30C5">
        <w:rPr>
          <w:i/>
          <w:iCs/>
          <w:lang w:val="en-US"/>
        </w:rPr>
        <w:t>t is NOT possible to pause an experiment, you can stop and start a new one with the same settings. Do the following:</w:t>
      </w:r>
    </w:p>
    <w:p w14:paraId="1B3964FE" w14:textId="0C62637F" w:rsidR="00C25B9B" w:rsidRDefault="00C25B9B" w:rsidP="00C25B9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Make sure that all positions have been captured at least once</w:t>
      </w:r>
    </w:p>
    <w:p w14:paraId="1597E9DA" w14:textId="5186C05A" w:rsidR="00C25B9B" w:rsidRDefault="00C25B9B" w:rsidP="00C25B9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Stop experiment</w:t>
      </w:r>
    </w:p>
    <w:p w14:paraId="398E2FC9" w14:textId="0175895E" w:rsidR="00C25B9B" w:rsidRDefault="009D30C5" w:rsidP="00C25B9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Start a new experiment with “set-up capture from” your previous experiment.</w:t>
      </w:r>
    </w:p>
    <w:p w14:paraId="152389E8" w14:textId="4C579E8E" w:rsidR="009D30C5" w:rsidRPr="00C25B9B" w:rsidRDefault="009D30C5" w:rsidP="00C25B9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If you have removed the plateholder and/or the plate, re-validate all positions</w:t>
      </w:r>
    </w:p>
    <w:p w14:paraId="7B16EAEF" w14:textId="216A357F" w:rsidR="00847478" w:rsidRDefault="00847478" w:rsidP="00A7503F">
      <w:pPr>
        <w:rPr>
          <w:lang w:val="en-US"/>
        </w:rPr>
      </w:pPr>
    </w:p>
    <w:p w14:paraId="029311BF" w14:textId="63D345C4" w:rsidR="00A7503F" w:rsidRDefault="004F7AD4" w:rsidP="004F7AD4">
      <w:pPr>
        <w:pStyle w:val="Heading2"/>
        <w:rPr>
          <w:lang w:val="en-US"/>
        </w:rPr>
      </w:pPr>
      <w:r>
        <w:rPr>
          <w:lang w:val="en-US"/>
        </w:rPr>
        <w:t>If the images do not correspond to the positions</w:t>
      </w:r>
    </w:p>
    <w:p w14:paraId="3B285343" w14:textId="32B48105" w:rsidR="004F7AD4" w:rsidRDefault="004F7AD4" w:rsidP="004F7AD4">
      <w:pPr>
        <w:rPr>
          <w:i/>
          <w:iCs/>
          <w:lang w:val="en-US"/>
        </w:rPr>
      </w:pPr>
      <w:r>
        <w:rPr>
          <w:i/>
          <w:iCs/>
          <w:lang w:val="en-US"/>
        </w:rPr>
        <w:t>Sometimes changing step length to quickly can cause this malfunction. Do the following</w:t>
      </w:r>
    </w:p>
    <w:p w14:paraId="47C1CB1D" w14:textId="50603439" w:rsidR="004F7AD4" w:rsidRDefault="004F7AD4" w:rsidP="004F7AD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Make sure that all positions have been captured at least once</w:t>
      </w:r>
      <w:r>
        <w:rPr>
          <w:lang w:val="en-US"/>
        </w:rPr>
        <w:t>. Save experiment.</w:t>
      </w:r>
    </w:p>
    <w:p w14:paraId="51C67A1B" w14:textId="15C05A9B" w:rsidR="004F7AD4" w:rsidRDefault="004F7AD4" w:rsidP="004F7AD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Remove plateholder and plate</w:t>
      </w:r>
    </w:p>
    <w:p w14:paraId="072E2D1B" w14:textId="2FB957E3" w:rsidR="004F7AD4" w:rsidRDefault="004F7AD4" w:rsidP="004F7AD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Restart M4</w:t>
      </w:r>
      <w:r w:rsidRPr="004F7AD4">
        <w:rPr>
          <w:lang w:val="en-US"/>
        </w:rPr>
        <w:t xml:space="preserve"> software</w:t>
      </w:r>
      <w:r>
        <w:rPr>
          <w:lang w:val="en-US"/>
        </w:rPr>
        <w:t xml:space="preserve"> and calibrate instrument</w:t>
      </w:r>
    </w:p>
    <w:p w14:paraId="2FB43632" w14:textId="0691498A" w:rsidR="004F7AD4" w:rsidRPr="004F7AD4" w:rsidRDefault="004F7AD4" w:rsidP="004F7AD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Start a new experiment with the captures from the previous</w:t>
      </w:r>
      <w:r w:rsidR="00182FB8">
        <w:rPr>
          <w:lang w:val="en-US"/>
        </w:rPr>
        <w:t>, re-validate positions</w:t>
      </w:r>
    </w:p>
    <w:p w14:paraId="7EC26EBE" w14:textId="77777777" w:rsidR="00182FB8" w:rsidRPr="00182FB8" w:rsidRDefault="00182FB8" w:rsidP="00182FB8">
      <w:pPr>
        <w:pStyle w:val="ListParagraph"/>
        <w:rPr>
          <w:lang w:val="en-US"/>
        </w:rPr>
      </w:pPr>
    </w:p>
    <w:p w14:paraId="4976B476" w14:textId="3AACD705" w:rsidR="009D30C5" w:rsidRPr="004F7AD4" w:rsidRDefault="009D30C5" w:rsidP="009D30C5">
      <w:pPr>
        <w:pStyle w:val="Heading2"/>
        <w:rPr>
          <w:lang w:val="en-US"/>
        </w:rPr>
      </w:pPr>
      <w:r w:rsidRPr="004F7AD4">
        <w:rPr>
          <w:lang w:val="en-US"/>
        </w:rPr>
        <w:t>Support</w:t>
      </w:r>
    </w:p>
    <w:p w14:paraId="69D91145" w14:textId="77777777" w:rsidR="00182FB8" w:rsidRDefault="004F7AD4" w:rsidP="00182FB8">
      <w:pPr>
        <w:rPr>
          <w:rFonts w:asciiTheme="minorHAnsi" w:hAnsiTheme="minorHAnsi" w:cstheme="minorHAnsi"/>
          <w:lang w:val="en-US"/>
        </w:rPr>
      </w:pPr>
      <w:r w:rsidRPr="00182FB8">
        <w:rPr>
          <w:rFonts w:asciiTheme="minorHAnsi" w:hAnsiTheme="minorHAnsi" w:cstheme="minorHAnsi"/>
          <w:lang w:val="en-US"/>
        </w:rPr>
        <w:t>Martina 07221-79800, Per 076-</w:t>
      </w:r>
      <w:r w:rsidR="00182FB8" w:rsidRPr="00182FB8">
        <w:rPr>
          <w:rFonts w:asciiTheme="minorHAnsi" w:hAnsiTheme="minorHAnsi" w:cstheme="minorHAnsi"/>
          <w:lang w:val="en-US"/>
        </w:rPr>
        <w:t>850 44 27</w:t>
      </w:r>
      <w:r w:rsidR="00182FB8">
        <w:rPr>
          <w:rFonts w:asciiTheme="minorHAnsi" w:hAnsiTheme="minorHAnsi" w:cstheme="minorHAnsi"/>
          <w:lang w:val="en-US"/>
        </w:rPr>
        <w:t xml:space="preserve"> </w:t>
      </w:r>
    </w:p>
    <w:p w14:paraId="09DA1F49" w14:textId="0EBEE377" w:rsidR="00847478" w:rsidRDefault="00182FB8" w:rsidP="00182FB8">
      <w:pPr>
        <w:rPr>
          <w:rStyle w:val="apple-converted-space"/>
          <w:rFonts w:asciiTheme="minorHAnsi" w:eastAsiaTheme="majorEastAsia" w:hAnsiTheme="minorHAnsi" w:cstheme="minorHAnsi"/>
          <w:color w:val="000000" w:themeColor="text1"/>
        </w:rPr>
      </w:pPr>
      <w:r w:rsidRPr="00182FB8">
        <w:rPr>
          <w:rFonts w:asciiTheme="minorHAnsi" w:hAnsiTheme="minorHAnsi" w:cstheme="minorHAnsi"/>
          <w:lang w:val="en-US"/>
        </w:rPr>
        <w:t>Lisa Bodily</w:t>
      </w:r>
      <w:r w:rsidRPr="00182FB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82FB8">
        <w:rPr>
          <w:rFonts w:asciiTheme="minorHAnsi" w:hAnsiTheme="minorHAnsi" w:cstheme="minorHAnsi"/>
          <w:lang w:val="en-US"/>
        </w:rPr>
        <w:t>pHI</w:t>
      </w:r>
      <w:proofErr w:type="spellEnd"/>
      <w:r w:rsidRPr="00182FB8">
        <w:rPr>
          <w:rFonts w:asciiTheme="minorHAnsi" w:hAnsiTheme="minorHAnsi" w:cstheme="minorHAnsi"/>
          <w:lang w:val="en-US"/>
        </w:rPr>
        <w:t xml:space="preserve"> Application Specialist, </w:t>
      </w:r>
      <w:r w:rsidRPr="00182FB8">
        <w:rPr>
          <w:rFonts w:asciiTheme="minorHAnsi" w:hAnsiTheme="minorHAnsi" w:cstheme="minorHAnsi"/>
          <w:color w:val="000000" w:themeColor="text1"/>
          <w:lang w:val="en-US"/>
        </w:rPr>
        <w:t>0</w:t>
      </w:r>
      <w:r w:rsidRPr="00182FB8">
        <w:rPr>
          <w:rFonts w:asciiTheme="minorHAnsi" w:hAnsiTheme="minorHAnsi" w:cstheme="minorHAnsi"/>
          <w:color w:val="000000" w:themeColor="text1"/>
        </w:rPr>
        <w:t>73 </w:t>
      </w:r>
      <w:r w:rsidRPr="00182FB8">
        <w:rPr>
          <w:rFonts w:asciiTheme="minorHAnsi" w:hAnsiTheme="minorHAnsi" w:cstheme="minorHAnsi"/>
          <w:color w:val="000000" w:themeColor="text1"/>
          <w:lang w:val="en-US"/>
        </w:rPr>
        <w:t xml:space="preserve">-026 </w:t>
      </w:r>
      <w:r w:rsidRPr="00182FB8">
        <w:rPr>
          <w:rFonts w:asciiTheme="minorHAnsi" w:hAnsiTheme="minorHAnsi" w:cstheme="minorHAnsi"/>
          <w:color w:val="000000" w:themeColor="text1"/>
        </w:rPr>
        <w:t>87 87</w:t>
      </w:r>
      <w:r w:rsidRPr="00182FB8">
        <w:rPr>
          <w:rStyle w:val="apple-converted-space"/>
          <w:rFonts w:asciiTheme="minorHAnsi" w:eastAsiaTheme="majorEastAsia" w:hAnsiTheme="minorHAnsi" w:cstheme="minorHAnsi"/>
          <w:color w:val="000000" w:themeColor="text1"/>
        </w:rPr>
        <w:t> </w:t>
      </w:r>
    </w:p>
    <w:p w14:paraId="4C2905C6" w14:textId="15565C13" w:rsidR="00182FB8" w:rsidRPr="00182FB8" w:rsidRDefault="00182FB8" w:rsidP="00182FB8">
      <w:pPr>
        <w:rPr>
          <w:rFonts w:asciiTheme="minorHAnsi" w:hAnsiTheme="minorHAnsi" w:cstheme="minorHAnsi"/>
          <w:lang w:val="en-US"/>
        </w:rPr>
      </w:pPr>
      <w:r w:rsidRPr="00182FB8">
        <w:rPr>
          <w:rStyle w:val="apple-converted-space"/>
          <w:rFonts w:asciiTheme="minorHAnsi" w:eastAsiaTheme="majorEastAsia" w:hAnsiTheme="minorHAnsi" w:cstheme="minorHAnsi"/>
          <w:color w:val="000000" w:themeColor="text1"/>
          <w:lang w:val="en-US"/>
        </w:rPr>
        <w:t>Lisa can help by remote control</w:t>
      </w:r>
      <w:r>
        <w:rPr>
          <w:rStyle w:val="apple-converted-space"/>
          <w:rFonts w:asciiTheme="minorHAnsi" w:eastAsiaTheme="majorEastAsia" w:hAnsiTheme="minorHAnsi" w:cstheme="minorHAnsi"/>
          <w:color w:val="000000" w:themeColor="text1"/>
          <w:lang w:val="en-US"/>
        </w:rPr>
        <w:t>!</w:t>
      </w:r>
    </w:p>
    <w:sectPr w:rsidR="00182FB8" w:rsidRPr="00182FB8" w:rsidSect="005117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63BC"/>
    <w:multiLevelType w:val="hybridMultilevel"/>
    <w:tmpl w:val="CD20F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F5D69"/>
    <w:multiLevelType w:val="hybridMultilevel"/>
    <w:tmpl w:val="03228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633B2"/>
    <w:multiLevelType w:val="hybridMultilevel"/>
    <w:tmpl w:val="FCBE9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42C39"/>
    <w:multiLevelType w:val="hybridMultilevel"/>
    <w:tmpl w:val="72CED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77F7"/>
    <w:multiLevelType w:val="hybridMultilevel"/>
    <w:tmpl w:val="0986C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62111"/>
    <w:multiLevelType w:val="hybridMultilevel"/>
    <w:tmpl w:val="2876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78"/>
    <w:rsid w:val="00182FB8"/>
    <w:rsid w:val="004739ED"/>
    <w:rsid w:val="004F7AD4"/>
    <w:rsid w:val="005117AA"/>
    <w:rsid w:val="00847478"/>
    <w:rsid w:val="009D30C5"/>
    <w:rsid w:val="00A7503F"/>
    <w:rsid w:val="00C25B9B"/>
    <w:rsid w:val="00D5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13C44"/>
  <w15:chartTrackingRefBased/>
  <w15:docId w15:val="{6615F290-FD22-4541-B2E2-5D08CE0C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FB8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4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4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4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74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4747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474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47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4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4747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47478"/>
    <w:rPr>
      <w:i/>
      <w:iCs/>
    </w:rPr>
  </w:style>
  <w:style w:type="character" w:customStyle="1" w:styleId="apple-converted-space">
    <w:name w:val="apple-converted-space"/>
    <w:basedOn w:val="DefaultParagraphFont"/>
    <w:rsid w:val="0018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Schneider</dc:creator>
  <cp:keywords/>
  <dc:description/>
  <cp:lastModifiedBy>Martina Schneider</cp:lastModifiedBy>
  <cp:revision>2</cp:revision>
  <cp:lastPrinted>2020-04-30T09:23:00Z</cp:lastPrinted>
  <dcterms:created xsi:type="dcterms:W3CDTF">2020-04-30T08:13:00Z</dcterms:created>
  <dcterms:modified xsi:type="dcterms:W3CDTF">2020-04-30T09:23:00Z</dcterms:modified>
</cp:coreProperties>
</file>